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232E2" w14:textId="77777777" w:rsidR="00681936" w:rsidRDefault="003015C0" w:rsidP="00681936">
      <w:pPr>
        <w:keepNext/>
      </w:pPr>
      <w:r>
        <w:rPr>
          <w:noProof/>
        </w:rPr>
        <w:drawing>
          <wp:inline distT="0" distB="0" distL="0" distR="0" wp14:anchorId="3A9E3630" wp14:editId="0D9FA7C3">
            <wp:extent cx="5486400" cy="3200400"/>
            <wp:effectExtent l="0" t="0" r="0" b="0"/>
            <wp:docPr id="207761918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4FBE0542" w14:textId="7D614603" w:rsidR="003015C0" w:rsidRDefault="00681936" w:rsidP="00681936">
      <w:pPr>
        <w:pStyle w:val="Caption"/>
      </w:pPr>
      <w:r w:rsidRPr="00F66750">
        <w:rPr>
          <w:i w:val="0"/>
          <w:iCs w:val="0"/>
        </w:rPr>
        <w:t xml:space="preserve">Figure </w:t>
      </w:r>
      <w:r w:rsidRPr="00F66750">
        <w:rPr>
          <w:i w:val="0"/>
          <w:iCs w:val="0"/>
        </w:rPr>
        <w:fldChar w:fldCharType="begin"/>
      </w:r>
      <w:r w:rsidRPr="00F66750">
        <w:rPr>
          <w:i w:val="0"/>
          <w:iCs w:val="0"/>
        </w:rPr>
        <w:instrText xml:space="preserve"> SEQ Figure \* ARABIC </w:instrText>
      </w:r>
      <w:r w:rsidRPr="00F66750">
        <w:rPr>
          <w:i w:val="0"/>
          <w:iCs w:val="0"/>
        </w:rPr>
        <w:fldChar w:fldCharType="separate"/>
      </w:r>
      <w:r w:rsidR="00857E83">
        <w:rPr>
          <w:i w:val="0"/>
          <w:iCs w:val="0"/>
          <w:noProof/>
        </w:rPr>
        <w:t>1</w:t>
      </w:r>
      <w:r w:rsidRPr="00F66750">
        <w:rPr>
          <w:i w:val="0"/>
          <w:iCs w:val="0"/>
        </w:rPr>
        <w:fldChar w:fldCharType="end"/>
      </w:r>
      <w:r w:rsidRPr="00F66750">
        <w:rPr>
          <w:i w:val="0"/>
          <w:iCs w:val="0"/>
        </w:rPr>
        <w:t xml:space="preserve"> </w:t>
      </w:r>
      <w:r w:rsidRPr="00F66750">
        <w:t xml:space="preserve">- </w:t>
      </w:r>
      <w:r w:rsidR="00F66750" w:rsidRPr="00F66750">
        <w:t>Key Words Spoken Aloud During the Play Through of Video 1</w:t>
      </w:r>
    </w:p>
    <w:p w14:paraId="62FB0020" w14:textId="013848C4" w:rsidR="007E55DA" w:rsidRDefault="007E55DA" w:rsidP="007E55DA">
      <w:r>
        <w:t xml:space="preserve">The data from this pie chart showcases that many found the video entertaining and a reflection of the medium it was just trying to convey. Nearly 50% of key words from participants was the word cool, which reiterates the cinematic/trailer feel they got when watching the piece. This </w:t>
      </w:r>
      <w:r w:rsidR="00BC24FA">
        <w:t xml:space="preserve">cinematic feel is further invoked by the camera angles as Participant H stated, </w:t>
      </w:r>
      <w:r w:rsidR="00BC24FA" w:rsidRPr="00EC1488">
        <w:rPr>
          <w:i/>
          <w:iCs/>
        </w:rPr>
        <w:t>“I liked the different camera angles as well, especially the cut to the security footage cam as well as the more adventurous ones like the ankle height one. Having a lot of different perspectives of the same scene helped liven it up”.</w:t>
      </w:r>
      <w:r w:rsidR="00BC24FA">
        <w:t xml:space="preserve"> Furthermore, as shown in the chart, the word “perspective/s” is used </w:t>
      </w:r>
      <w:proofErr w:type="gramStart"/>
      <w:r w:rsidR="00BC24FA">
        <w:t>a number of</w:t>
      </w:r>
      <w:proofErr w:type="gramEnd"/>
      <w:r w:rsidR="00BC24FA">
        <w:t xml:space="preserve"> times to describe the scene, a key component of an action movie.  </w:t>
      </w:r>
    </w:p>
    <w:p w14:paraId="1BA9DCF2" w14:textId="77777777" w:rsidR="00FF29D2" w:rsidRDefault="00FF29D2" w:rsidP="00FF29D2">
      <w:pPr>
        <w:keepNext/>
      </w:pPr>
      <w:r w:rsidRPr="00FF29D2">
        <w:rPr>
          <w:noProof/>
        </w:rPr>
        <w:drawing>
          <wp:inline distT="0" distB="0" distL="0" distR="0" wp14:anchorId="66960B4D" wp14:editId="34403DEC">
            <wp:extent cx="5731510" cy="3082290"/>
            <wp:effectExtent l="0" t="0" r="2540" b="3810"/>
            <wp:docPr id="1707837436" name="Picture 1" descr="A group of people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37436" name="Picture 1" descr="A group of people in a hallway&#10;&#10;Description automatically generated"/>
                    <pic:cNvPicPr/>
                  </pic:nvPicPr>
                  <pic:blipFill>
                    <a:blip r:embed="rId8"/>
                    <a:stretch>
                      <a:fillRect/>
                    </a:stretch>
                  </pic:blipFill>
                  <pic:spPr>
                    <a:xfrm>
                      <a:off x="0" y="0"/>
                      <a:ext cx="5731510" cy="3082290"/>
                    </a:xfrm>
                    <a:prstGeom prst="rect">
                      <a:avLst/>
                    </a:prstGeom>
                  </pic:spPr>
                </pic:pic>
              </a:graphicData>
            </a:graphic>
          </wp:inline>
        </w:drawing>
      </w:r>
    </w:p>
    <w:p w14:paraId="68C556A6" w14:textId="2D8F6651" w:rsidR="00630637" w:rsidRPr="007E55DA" w:rsidRDefault="00FF29D2" w:rsidP="00FF29D2">
      <w:pPr>
        <w:pStyle w:val="Caption"/>
      </w:pPr>
      <w:r w:rsidRPr="00FF29D2">
        <w:rPr>
          <w:i w:val="0"/>
          <w:iCs w:val="0"/>
        </w:rPr>
        <w:t xml:space="preserve">Figure </w:t>
      </w:r>
      <w:r w:rsidRPr="00FF29D2">
        <w:rPr>
          <w:i w:val="0"/>
          <w:iCs w:val="0"/>
        </w:rPr>
        <w:fldChar w:fldCharType="begin"/>
      </w:r>
      <w:r w:rsidRPr="00FF29D2">
        <w:rPr>
          <w:i w:val="0"/>
          <w:iCs w:val="0"/>
        </w:rPr>
        <w:instrText xml:space="preserve"> SEQ Figure \* ARABIC </w:instrText>
      </w:r>
      <w:r w:rsidRPr="00FF29D2">
        <w:rPr>
          <w:i w:val="0"/>
          <w:iCs w:val="0"/>
        </w:rPr>
        <w:fldChar w:fldCharType="separate"/>
      </w:r>
      <w:r w:rsidR="00857E83">
        <w:rPr>
          <w:i w:val="0"/>
          <w:iCs w:val="0"/>
          <w:noProof/>
        </w:rPr>
        <w:t>2</w:t>
      </w:r>
      <w:r w:rsidRPr="00FF29D2">
        <w:rPr>
          <w:i w:val="0"/>
          <w:iCs w:val="0"/>
        </w:rPr>
        <w:fldChar w:fldCharType="end"/>
      </w:r>
      <w:r>
        <w:t xml:space="preserve"> - Scene from Video 1</w:t>
      </w:r>
    </w:p>
    <w:p w14:paraId="59E07261" w14:textId="77777777" w:rsidR="00F66750" w:rsidRDefault="00F66750" w:rsidP="00F66750">
      <w:pPr>
        <w:keepNext/>
      </w:pPr>
      <w:r>
        <w:rPr>
          <w:noProof/>
        </w:rPr>
        <w:lastRenderedPageBreak/>
        <w:drawing>
          <wp:inline distT="0" distB="0" distL="0" distR="0" wp14:anchorId="17FC11EB" wp14:editId="5F55D008">
            <wp:extent cx="5486400" cy="3200400"/>
            <wp:effectExtent l="0" t="0" r="0" b="0"/>
            <wp:docPr id="509640448"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190B732B" w14:textId="7CD614F5" w:rsidR="00681936" w:rsidRDefault="00F66750" w:rsidP="00F66750">
      <w:pPr>
        <w:pStyle w:val="Caption"/>
      </w:pPr>
      <w:r w:rsidRPr="00F66750">
        <w:rPr>
          <w:i w:val="0"/>
          <w:iCs w:val="0"/>
        </w:rPr>
        <w:t xml:space="preserve">Figure </w:t>
      </w:r>
      <w:r w:rsidRPr="00F66750">
        <w:rPr>
          <w:i w:val="0"/>
          <w:iCs w:val="0"/>
        </w:rPr>
        <w:fldChar w:fldCharType="begin"/>
      </w:r>
      <w:r w:rsidRPr="00F66750">
        <w:rPr>
          <w:i w:val="0"/>
          <w:iCs w:val="0"/>
        </w:rPr>
        <w:instrText xml:space="preserve"> SEQ Figure \* ARABIC </w:instrText>
      </w:r>
      <w:r w:rsidRPr="00F66750">
        <w:rPr>
          <w:i w:val="0"/>
          <w:iCs w:val="0"/>
        </w:rPr>
        <w:fldChar w:fldCharType="separate"/>
      </w:r>
      <w:r w:rsidR="00857E83">
        <w:rPr>
          <w:i w:val="0"/>
          <w:iCs w:val="0"/>
          <w:noProof/>
        </w:rPr>
        <w:t>3</w:t>
      </w:r>
      <w:r w:rsidRPr="00F66750">
        <w:rPr>
          <w:i w:val="0"/>
          <w:iCs w:val="0"/>
        </w:rPr>
        <w:fldChar w:fldCharType="end"/>
      </w:r>
      <w:r>
        <w:t xml:space="preserve"> - </w:t>
      </w:r>
      <w:r w:rsidRPr="00F66750">
        <w:t>Key Words Spoken Aloud During the Play Through of Video 2</w:t>
      </w:r>
    </w:p>
    <w:p w14:paraId="0F6CE963" w14:textId="59F91AF9" w:rsidR="00630637" w:rsidRDefault="00630637" w:rsidP="00630637">
      <w:r>
        <w:t xml:space="preserve">During the viewing of Video 2, many participants found the video rather humorous due to the contrast in visuals and music, especially near the latter half of the video when a saxophone is introduced into the music. This </w:t>
      </w:r>
      <w:r>
        <w:rPr>
          <w:i/>
          <w:iCs/>
        </w:rPr>
        <w:t xml:space="preserve">laughter </w:t>
      </w:r>
      <w:proofErr w:type="gramStart"/>
      <w:r>
        <w:t>was a reflection of</w:t>
      </w:r>
      <w:proofErr w:type="gramEnd"/>
      <w:r>
        <w:t xml:space="preserve"> their confusion, as declared by Participant A, </w:t>
      </w:r>
      <w:r w:rsidRPr="00EC1488">
        <w:rPr>
          <w:i/>
          <w:iCs/>
        </w:rPr>
        <w:t>“The slow kind of jazz bar feel understates what you’re watching…</w:t>
      </w:r>
      <w:r w:rsidR="00EC1488" w:rsidRPr="00EC1488">
        <w:rPr>
          <w:i/>
          <w:iCs/>
        </w:rPr>
        <w:t xml:space="preserve"> it is such a big contrast. However, I would say it feels more cinematic than the first one, but it is also funnier”. Participant </w:t>
      </w:r>
      <w:r w:rsidR="00EC1488">
        <w:t xml:space="preserve">A wasn’t the only one to feel this way as stated by the focus group pertaining to Participant P and Q, </w:t>
      </w:r>
      <w:r w:rsidR="00EC1488" w:rsidRPr="00EC1488">
        <w:rPr>
          <w:i/>
          <w:iCs/>
        </w:rPr>
        <w:t>“I was entertained but entertained because it felt wrong, but also gangster like, close to a 1920s noir vibe”.</w:t>
      </w:r>
      <w:r w:rsidR="00EC1488">
        <w:rPr>
          <w:i/>
          <w:iCs/>
        </w:rPr>
        <w:t xml:space="preserve"> </w:t>
      </w:r>
      <w:r w:rsidR="00EC1488">
        <w:t xml:space="preserve">I believe video 2 successfully accomplished the noir genre and even gained a few </w:t>
      </w:r>
      <w:r w:rsidR="00EC1488" w:rsidRPr="00EC1488">
        <w:rPr>
          <w:i/>
          <w:iCs/>
        </w:rPr>
        <w:t>empathetic</w:t>
      </w:r>
      <w:r w:rsidR="00EC1488">
        <w:t xml:space="preserve"> feelings along the way, but the improvement as stated by many lies in the music being changed to fit the narrative of the clip.</w:t>
      </w:r>
    </w:p>
    <w:p w14:paraId="1FB1C5D0" w14:textId="77777777" w:rsidR="00570B2C" w:rsidRDefault="00570B2C" w:rsidP="00570B2C">
      <w:pPr>
        <w:keepNext/>
      </w:pPr>
      <w:r w:rsidRPr="00570B2C">
        <w:rPr>
          <w:noProof/>
        </w:rPr>
        <w:drawing>
          <wp:inline distT="0" distB="0" distL="0" distR="0" wp14:anchorId="173F8612" wp14:editId="269669E8">
            <wp:extent cx="5490631" cy="2952750"/>
            <wp:effectExtent l="0" t="0" r="0" b="0"/>
            <wp:docPr id="1679022403" name="Picture 1" descr="A person sitt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2403" name="Picture 1" descr="A person sitting in a hallway&#10;&#10;Description automatically generated"/>
                    <pic:cNvPicPr/>
                  </pic:nvPicPr>
                  <pic:blipFill>
                    <a:blip r:embed="rId10"/>
                    <a:stretch>
                      <a:fillRect/>
                    </a:stretch>
                  </pic:blipFill>
                  <pic:spPr>
                    <a:xfrm>
                      <a:off x="0" y="0"/>
                      <a:ext cx="5492407" cy="2953705"/>
                    </a:xfrm>
                    <a:prstGeom prst="rect">
                      <a:avLst/>
                    </a:prstGeom>
                  </pic:spPr>
                </pic:pic>
              </a:graphicData>
            </a:graphic>
          </wp:inline>
        </w:drawing>
      </w:r>
    </w:p>
    <w:p w14:paraId="4F8781FA" w14:textId="65EBB98B" w:rsidR="00570B2C" w:rsidRPr="00EC1488" w:rsidRDefault="00570B2C" w:rsidP="00570B2C">
      <w:pPr>
        <w:pStyle w:val="Caption"/>
      </w:pPr>
      <w:r>
        <w:t xml:space="preserve">Figure </w:t>
      </w:r>
      <w:fldSimple w:instr=" SEQ Figure \* ARABIC ">
        <w:r w:rsidR="00857E83">
          <w:rPr>
            <w:noProof/>
          </w:rPr>
          <w:t>4</w:t>
        </w:r>
      </w:fldSimple>
      <w:r>
        <w:t xml:space="preserve"> - Scene from Video 2</w:t>
      </w:r>
    </w:p>
    <w:p w14:paraId="5D8C8D69" w14:textId="77777777" w:rsidR="00254C41" w:rsidRDefault="00BD6C09" w:rsidP="00254C41">
      <w:pPr>
        <w:keepNext/>
      </w:pPr>
      <w:r>
        <w:rPr>
          <w:noProof/>
        </w:rPr>
        <w:lastRenderedPageBreak/>
        <w:drawing>
          <wp:inline distT="0" distB="0" distL="0" distR="0" wp14:anchorId="058A6E75" wp14:editId="518619AC">
            <wp:extent cx="5486400" cy="3200400"/>
            <wp:effectExtent l="0" t="0" r="0" b="0"/>
            <wp:docPr id="159058846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FD4F1AE" w14:textId="2031AC86" w:rsidR="00BD6C09" w:rsidRDefault="00254C41" w:rsidP="00254C41">
      <w:pPr>
        <w:pStyle w:val="Caption"/>
      </w:pPr>
      <w:r w:rsidRPr="00254C41">
        <w:rPr>
          <w:i w:val="0"/>
          <w:iCs w:val="0"/>
        </w:rPr>
        <w:t xml:space="preserve">Figure </w:t>
      </w:r>
      <w:r w:rsidRPr="00254C41">
        <w:rPr>
          <w:i w:val="0"/>
          <w:iCs w:val="0"/>
        </w:rPr>
        <w:fldChar w:fldCharType="begin"/>
      </w:r>
      <w:r w:rsidRPr="00254C41">
        <w:rPr>
          <w:i w:val="0"/>
          <w:iCs w:val="0"/>
        </w:rPr>
        <w:instrText xml:space="preserve"> SEQ Figure \* ARABIC </w:instrText>
      </w:r>
      <w:r w:rsidRPr="00254C41">
        <w:rPr>
          <w:i w:val="0"/>
          <w:iCs w:val="0"/>
        </w:rPr>
        <w:fldChar w:fldCharType="separate"/>
      </w:r>
      <w:r w:rsidR="00857E83">
        <w:rPr>
          <w:i w:val="0"/>
          <w:iCs w:val="0"/>
          <w:noProof/>
        </w:rPr>
        <w:t>5</w:t>
      </w:r>
      <w:r w:rsidRPr="00254C41">
        <w:rPr>
          <w:i w:val="0"/>
          <w:iCs w:val="0"/>
        </w:rPr>
        <w:fldChar w:fldCharType="end"/>
      </w:r>
      <w:r>
        <w:t xml:space="preserve"> - </w:t>
      </w:r>
      <w:r w:rsidRPr="00371DCA">
        <w:t xml:space="preserve">Key Words Spoken Aloud During the Play Through of Video </w:t>
      </w:r>
      <w:r w:rsidR="00FF51C7">
        <w:t>3</w:t>
      </w:r>
    </w:p>
    <w:p w14:paraId="2AB4B211" w14:textId="76442F32" w:rsidR="005A52DF" w:rsidRDefault="005A52DF" w:rsidP="005A52DF">
      <w:pPr>
        <w:rPr>
          <w:i/>
          <w:iCs/>
        </w:rPr>
      </w:pPr>
      <w:r>
        <w:t xml:space="preserve">The most obvious takeaway from video 3 is the colour palette being a big contrast from the last two videos, being </w:t>
      </w:r>
      <w:r w:rsidRPr="0017526E">
        <w:rPr>
          <w:i/>
          <w:iCs/>
        </w:rPr>
        <w:t>bright</w:t>
      </w:r>
      <w:r>
        <w:t xml:space="preserve"> and </w:t>
      </w:r>
      <w:r w:rsidRPr="0017526E">
        <w:rPr>
          <w:i/>
          <w:iCs/>
        </w:rPr>
        <w:t>light-hearted</w:t>
      </w:r>
      <w:r w:rsidR="0017526E">
        <w:t xml:space="preserve">. This led to it being compared to various forms of media like dance, </w:t>
      </w:r>
      <w:proofErr w:type="gramStart"/>
      <w:r w:rsidR="0017526E">
        <w:t>comedy</w:t>
      </w:r>
      <w:proofErr w:type="gramEnd"/>
      <w:r w:rsidR="0017526E">
        <w:t xml:space="preserve"> and drama. </w:t>
      </w:r>
      <w:r w:rsidR="0017526E" w:rsidRPr="0017526E">
        <w:rPr>
          <w:i/>
          <w:iCs/>
        </w:rPr>
        <w:t>“It was a lot brighter, and the music didn’t interfere, it just made it more enjoyable”</w:t>
      </w:r>
      <w:r w:rsidR="0017526E">
        <w:t xml:space="preserve"> a quote from Participant E, who like many enjoyed the clip but also did note the contrast in nature between the colourful scene and the visuals on screen. A reoccurring theme for this video was the colour making the scene appear less brutal than previous clips, as observed by Participant D, “</w:t>
      </w:r>
      <w:r w:rsidR="0017526E">
        <w:rPr>
          <w:i/>
          <w:iCs/>
        </w:rPr>
        <w:t xml:space="preserve">It didn’t feel as serious even though the action was still there. The lighting and the music made it rather jolly”. </w:t>
      </w:r>
    </w:p>
    <w:p w14:paraId="13E6645F" w14:textId="77777777" w:rsidR="00DA687D" w:rsidRDefault="00DA687D" w:rsidP="00DA687D">
      <w:pPr>
        <w:keepNext/>
      </w:pPr>
      <w:r w:rsidRPr="00DA687D">
        <w:rPr>
          <w:noProof/>
        </w:rPr>
        <w:drawing>
          <wp:inline distT="0" distB="0" distL="0" distR="0" wp14:anchorId="622F3B2E" wp14:editId="4A164299">
            <wp:extent cx="5731510" cy="3223895"/>
            <wp:effectExtent l="0" t="0" r="2540" b="0"/>
            <wp:docPr id="165565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57804" name=""/>
                    <pic:cNvPicPr/>
                  </pic:nvPicPr>
                  <pic:blipFill>
                    <a:blip r:embed="rId12"/>
                    <a:stretch>
                      <a:fillRect/>
                    </a:stretch>
                  </pic:blipFill>
                  <pic:spPr>
                    <a:xfrm>
                      <a:off x="0" y="0"/>
                      <a:ext cx="5731510" cy="3223895"/>
                    </a:xfrm>
                    <a:prstGeom prst="rect">
                      <a:avLst/>
                    </a:prstGeom>
                  </pic:spPr>
                </pic:pic>
              </a:graphicData>
            </a:graphic>
          </wp:inline>
        </w:drawing>
      </w:r>
    </w:p>
    <w:p w14:paraId="1D2119CF" w14:textId="5693C43C" w:rsidR="00DA687D" w:rsidRPr="00DA687D" w:rsidRDefault="00DA687D" w:rsidP="00DA687D">
      <w:pPr>
        <w:pStyle w:val="Caption"/>
      </w:pPr>
      <w:r w:rsidRPr="00DA687D">
        <w:rPr>
          <w:i w:val="0"/>
          <w:iCs w:val="0"/>
        </w:rPr>
        <w:t xml:space="preserve">Figure </w:t>
      </w:r>
      <w:r w:rsidRPr="00DA687D">
        <w:rPr>
          <w:i w:val="0"/>
          <w:iCs w:val="0"/>
        </w:rPr>
        <w:fldChar w:fldCharType="begin"/>
      </w:r>
      <w:r w:rsidRPr="00DA687D">
        <w:rPr>
          <w:i w:val="0"/>
          <w:iCs w:val="0"/>
        </w:rPr>
        <w:instrText xml:space="preserve"> SEQ Figure \* ARABIC </w:instrText>
      </w:r>
      <w:r w:rsidRPr="00DA687D">
        <w:rPr>
          <w:i w:val="0"/>
          <w:iCs w:val="0"/>
        </w:rPr>
        <w:fldChar w:fldCharType="separate"/>
      </w:r>
      <w:r w:rsidR="00857E83">
        <w:rPr>
          <w:i w:val="0"/>
          <w:iCs w:val="0"/>
          <w:noProof/>
        </w:rPr>
        <w:t>6</w:t>
      </w:r>
      <w:r w:rsidRPr="00DA687D">
        <w:rPr>
          <w:i w:val="0"/>
          <w:iCs w:val="0"/>
        </w:rPr>
        <w:fldChar w:fldCharType="end"/>
      </w:r>
      <w:r>
        <w:t xml:space="preserve"> - Scene from Video 3</w:t>
      </w:r>
    </w:p>
    <w:p w14:paraId="79C59F54" w14:textId="77777777" w:rsidR="00957F63" w:rsidRDefault="00957F63" w:rsidP="00957F63">
      <w:pPr>
        <w:keepNext/>
      </w:pPr>
      <w:r>
        <w:rPr>
          <w:noProof/>
        </w:rPr>
        <w:lastRenderedPageBreak/>
        <w:drawing>
          <wp:inline distT="0" distB="0" distL="0" distR="0" wp14:anchorId="3C9E6203" wp14:editId="61E60BE5">
            <wp:extent cx="5486400" cy="3200400"/>
            <wp:effectExtent l="0" t="0" r="0" b="0"/>
            <wp:docPr id="1860567103"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5F693F7" w14:textId="33EED22C" w:rsidR="00232821" w:rsidRDefault="00957F63" w:rsidP="00232821">
      <w:pPr>
        <w:pStyle w:val="Caption"/>
      </w:pPr>
      <w:r w:rsidRPr="00957F63">
        <w:rPr>
          <w:i w:val="0"/>
          <w:iCs w:val="0"/>
        </w:rPr>
        <w:t xml:space="preserve">Figure </w:t>
      </w:r>
      <w:r w:rsidRPr="00957F63">
        <w:rPr>
          <w:i w:val="0"/>
          <w:iCs w:val="0"/>
        </w:rPr>
        <w:fldChar w:fldCharType="begin"/>
      </w:r>
      <w:r w:rsidRPr="00957F63">
        <w:rPr>
          <w:i w:val="0"/>
          <w:iCs w:val="0"/>
        </w:rPr>
        <w:instrText xml:space="preserve"> SEQ Figure \* ARABIC </w:instrText>
      </w:r>
      <w:r w:rsidRPr="00957F63">
        <w:rPr>
          <w:i w:val="0"/>
          <w:iCs w:val="0"/>
        </w:rPr>
        <w:fldChar w:fldCharType="separate"/>
      </w:r>
      <w:r w:rsidR="00857E83">
        <w:rPr>
          <w:i w:val="0"/>
          <w:iCs w:val="0"/>
          <w:noProof/>
        </w:rPr>
        <w:t>7</w:t>
      </w:r>
      <w:r w:rsidRPr="00957F63">
        <w:rPr>
          <w:i w:val="0"/>
          <w:iCs w:val="0"/>
        </w:rPr>
        <w:fldChar w:fldCharType="end"/>
      </w:r>
      <w:r>
        <w:t xml:space="preserve"> - </w:t>
      </w:r>
      <w:r w:rsidRPr="0062690C">
        <w:t xml:space="preserve">Key Words Spoken Aloud During the Play Through of Video </w:t>
      </w:r>
      <w:r>
        <w:t>4</w:t>
      </w:r>
    </w:p>
    <w:p w14:paraId="44361F4C" w14:textId="2B4B4A8F" w:rsidR="00232821" w:rsidRDefault="00232821" w:rsidP="00232821">
      <w:r>
        <w:t xml:space="preserve">As displayed in Figure 7, this video completed its intended goal of being a thriller due to the elements on screen as well as heard. One participant mentioned it looked like the </w:t>
      </w:r>
      <w:r w:rsidRPr="006F0039">
        <w:rPr>
          <w:i/>
          <w:iCs/>
        </w:rPr>
        <w:t>matrix</w:t>
      </w:r>
      <w:r>
        <w:t xml:space="preserve">, this is due to the colour palette, as mentioned by Participant A, </w:t>
      </w:r>
      <w:r w:rsidRPr="006F0039">
        <w:rPr>
          <w:i/>
          <w:iCs/>
        </w:rPr>
        <w:t xml:space="preserve">“lots more blues and greens making it a bit colder and </w:t>
      </w:r>
      <w:proofErr w:type="gramStart"/>
      <w:r w:rsidR="006F0039">
        <w:rPr>
          <w:i/>
          <w:iCs/>
        </w:rPr>
        <w:t xml:space="preserve">more </w:t>
      </w:r>
      <w:r w:rsidR="006F0039" w:rsidRPr="006F0039">
        <w:rPr>
          <w:i/>
          <w:iCs/>
        </w:rPr>
        <w:t>colder</w:t>
      </w:r>
      <w:proofErr w:type="gramEnd"/>
      <w:r w:rsidRPr="006F0039">
        <w:rPr>
          <w:i/>
          <w:iCs/>
        </w:rPr>
        <w:t xml:space="preserve"> emotionally”.</w:t>
      </w:r>
      <w:r>
        <w:t xml:space="preserve"> </w:t>
      </w:r>
      <w:r w:rsidR="000D6B2A">
        <w:t>This when paired with the SFX and music made for a more “</w:t>
      </w:r>
      <w:r w:rsidR="000D6B2A" w:rsidRPr="000D6B2A">
        <w:rPr>
          <w:i/>
          <w:iCs/>
        </w:rPr>
        <w:t>threatening and more menacing</w:t>
      </w:r>
      <w:r w:rsidR="000D6B2A">
        <w:t xml:space="preserve">” scene. Participant C says, </w:t>
      </w:r>
      <w:r w:rsidR="000D6B2A" w:rsidRPr="000D6B2A">
        <w:rPr>
          <w:i/>
          <w:iCs/>
        </w:rPr>
        <w:t xml:space="preserve">“The </w:t>
      </w:r>
      <w:r w:rsidR="009D2743" w:rsidRPr="000D6B2A">
        <w:rPr>
          <w:i/>
          <w:iCs/>
        </w:rPr>
        <w:t>heartbeat</w:t>
      </w:r>
      <w:r w:rsidR="000D6B2A" w:rsidRPr="000D6B2A">
        <w:rPr>
          <w:i/>
          <w:iCs/>
        </w:rPr>
        <w:t xml:space="preserve"> sound raised the stakes for me and made the scene feel more intense</w:t>
      </w:r>
      <w:r w:rsidR="000D6B2A">
        <w:t>”. This tense and high-stake feel is the fundamental element of thriller and what a creator aims to draw out of their audience.</w:t>
      </w:r>
    </w:p>
    <w:p w14:paraId="2F9B70DA" w14:textId="77777777" w:rsidR="0098150F" w:rsidRDefault="0098150F" w:rsidP="0098150F">
      <w:pPr>
        <w:keepNext/>
      </w:pPr>
      <w:r w:rsidRPr="0098150F">
        <w:rPr>
          <w:b/>
          <w:bCs/>
        </w:rPr>
        <w:drawing>
          <wp:inline distT="0" distB="0" distL="0" distR="0" wp14:anchorId="4BCF2956" wp14:editId="5840C108">
            <wp:extent cx="5731510" cy="3223895"/>
            <wp:effectExtent l="0" t="0" r="2540" b="0"/>
            <wp:docPr id="1596250238" name="Picture 1" descr="A group of people runn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50238" name="Picture 1" descr="A group of people running in a hallway&#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58A0769A" w14:textId="1CEA58A4" w:rsidR="00D82F58" w:rsidRPr="00D82F58" w:rsidRDefault="0098150F" w:rsidP="0098150F">
      <w:pPr>
        <w:pStyle w:val="Caption"/>
        <w:rPr>
          <w:b/>
          <w:bCs/>
        </w:rPr>
      </w:pPr>
      <w:r w:rsidRPr="0098150F">
        <w:rPr>
          <w:i w:val="0"/>
          <w:iCs w:val="0"/>
        </w:rPr>
        <w:t xml:space="preserve">Figure </w:t>
      </w:r>
      <w:r w:rsidRPr="0098150F">
        <w:rPr>
          <w:i w:val="0"/>
          <w:iCs w:val="0"/>
        </w:rPr>
        <w:fldChar w:fldCharType="begin"/>
      </w:r>
      <w:r w:rsidRPr="0098150F">
        <w:rPr>
          <w:i w:val="0"/>
          <w:iCs w:val="0"/>
        </w:rPr>
        <w:instrText xml:space="preserve"> SEQ Figure \* ARABIC </w:instrText>
      </w:r>
      <w:r w:rsidRPr="0098150F">
        <w:rPr>
          <w:i w:val="0"/>
          <w:iCs w:val="0"/>
        </w:rPr>
        <w:fldChar w:fldCharType="separate"/>
      </w:r>
      <w:r w:rsidR="00857E83">
        <w:rPr>
          <w:i w:val="0"/>
          <w:iCs w:val="0"/>
          <w:noProof/>
        </w:rPr>
        <w:t>8</w:t>
      </w:r>
      <w:r w:rsidRPr="0098150F">
        <w:rPr>
          <w:i w:val="0"/>
          <w:iCs w:val="0"/>
        </w:rPr>
        <w:fldChar w:fldCharType="end"/>
      </w:r>
      <w:r>
        <w:t xml:space="preserve"> - Scene from Video 4</w:t>
      </w:r>
    </w:p>
    <w:p w14:paraId="1CCB27CC" w14:textId="77777777" w:rsidR="00957F63" w:rsidRDefault="00957F63" w:rsidP="00957F63">
      <w:pPr>
        <w:keepNext/>
      </w:pPr>
      <w:r>
        <w:rPr>
          <w:noProof/>
        </w:rPr>
        <w:lastRenderedPageBreak/>
        <w:drawing>
          <wp:inline distT="0" distB="0" distL="0" distR="0" wp14:anchorId="6C198615" wp14:editId="7BEC5D79">
            <wp:extent cx="5486400" cy="3200400"/>
            <wp:effectExtent l="0" t="0" r="0" b="0"/>
            <wp:docPr id="1197330565"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1D638EF" w14:textId="27B46F06" w:rsidR="00957F63" w:rsidRDefault="00957F63" w:rsidP="00957F63">
      <w:pPr>
        <w:pStyle w:val="Caption"/>
      </w:pPr>
      <w:r w:rsidRPr="00957F63">
        <w:rPr>
          <w:i w:val="0"/>
          <w:iCs w:val="0"/>
        </w:rPr>
        <w:t xml:space="preserve">Figure </w:t>
      </w:r>
      <w:r w:rsidRPr="00957F63">
        <w:rPr>
          <w:i w:val="0"/>
          <w:iCs w:val="0"/>
        </w:rPr>
        <w:fldChar w:fldCharType="begin"/>
      </w:r>
      <w:r w:rsidRPr="00957F63">
        <w:rPr>
          <w:i w:val="0"/>
          <w:iCs w:val="0"/>
        </w:rPr>
        <w:instrText xml:space="preserve"> SEQ Figure \* ARABIC </w:instrText>
      </w:r>
      <w:r w:rsidRPr="00957F63">
        <w:rPr>
          <w:i w:val="0"/>
          <w:iCs w:val="0"/>
        </w:rPr>
        <w:fldChar w:fldCharType="separate"/>
      </w:r>
      <w:r w:rsidR="00857E83">
        <w:rPr>
          <w:i w:val="0"/>
          <w:iCs w:val="0"/>
          <w:noProof/>
        </w:rPr>
        <w:t>9</w:t>
      </w:r>
      <w:r w:rsidRPr="00957F63">
        <w:rPr>
          <w:i w:val="0"/>
          <w:iCs w:val="0"/>
        </w:rPr>
        <w:fldChar w:fldCharType="end"/>
      </w:r>
      <w:r w:rsidRPr="00957F63">
        <w:rPr>
          <w:i w:val="0"/>
          <w:iCs w:val="0"/>
        </w:rPr>
        <w:t xml:space="preserve"> -</w:t>
      </w:r>
      <w:r>
        <w:t xml:space="preserve"> </w:t>
      </w:r>
      <w:r w:rsidRPr="00CA433B">
        <w:t xml:space="preserve">Key Words Spoken Aloud During the Play Through of Video </w:t>
      </w:r>
      <w:r>
        <w:t>5</w:t>
      </w:r>
    </w:p>
    <w:p w14:paraId="46A6D14C" w14:textId="0CEFF67A" w:rsidR="001316D1" w:rsidRPr="006D3A09" w:rsidRDefault="001316D1" w:rsidP="001316D1">
      <w:pPr>
        <w:rPr>
          <w:i/>
          <w:iCs/>
        </w:rPr>
      </w:pPr>
      <w:r>
        <w:t xml:space="preserve">Video 5 invoked a lot of thoughts and feelings during the interviews but also while watching. Users were visually and </w:t>
      </w:r>
      <w:r w:rsidR="0084643B">
        <w:t>audibly</w:t>
      </w:r>
      <w:r>
        <w:t xml:space="preserve"> confused at elements happening on the </w:t>
      </w:r>
      <w:r w:rsidR="006D3A09">
        <w:t>screen,</w:t>
      </w:r>
      <w:r>
        <w:t xml:space="preserve"> but many </w:t>
      </w:r>
      <w:proofErr w:type="gramStart"/>
      <w:r>
        <w:t>came to a conclusion of</w:t>
      </w:r>
      <w:proofErr w:type="gramEnd"/>
      <w:r>
        <w:t xml:space="preserve"> </w:t>
      </w:r>
      <w:r w:rsidRPr="00503C3D">
        <w:rPr>
          <w:i/>
          <w:iCs/>
        </w:rPr>
        <w:t>juxtaposition</w:t>
      </w:r>
      <w:r>
        <w:t xml:space="preserve"> which was used to demonstrate a dream state against reality. According to Participant F, “</w:t>
      </w:r>
      <w:r w:rsidRPr="006D3A09">
        <w:rPr>
          <w:i/>
          <w:iCs/>
        </w:rPr>
        <w:t xml:space="preserve">I didn’t quite understand what I was </w:t>
      </w:r>
      <w:r w:rsidR="006D3A09" w:rsidRPr="006D3A09">
        <w:rPr>
          <w:i/>
          <w:iCs/>
        </w:rPr>
        <w:t>watching,</w:t>
      </w:r>
      <w:r w:rsidRPr="006D3A09">
        <w:rPr>
          <w:i/>
          <w:iCs/>
        </w:rPr>
        <w:t xml:space="preserve"> and I ended up getting caught trying to figure out what I was watching rather than watching</w:t>
      </w:r>
      <w:r>
        <w:t xml:space="preserve">.” This was due to the jump between colour and greyscale as well as the music changing in accordance with the colour. While the </w:t>
      </w:r>
      <w:r w:rsidRPr="00503C3D">
        <w:rPr>
          <w:i/>
          <w:iCs/>
        </w:rPr>
        <w:t>confusion</w:t>
      </w:r>
      <w:r>
        <w:t xml:space="preserve"> was very apparent as displayed in Figure 9, Participant C stated, </w:t>
      </w:r>
      <w:r w:rsidRPr="006D3A09">
        <w:rPr>
          <w:i/>
          <w:iCs/>
        </w:rPr>
        <w:t xml:space="preserve">“it caught my </w:t>
      </w:r>
      <w:r w:rsidR="007862EF" w:rsidRPr="006D3A09">
        <w:rPr>
          <w:i/>
          <w:iCs/>
        </w:rPr>
        <w:t>interest,</w:t>
      </w:r>
      <w:r w:rsidRPr="006D3A09">
        <w:rPr>
          <w:i/>
          <w:iCs/>
        </w:rPr>
        <w:t xml:space="preserve"> but I was still confused</w:t>
      </w:r>
      <w:r>
        <w:t>”. Therefore, there is room for such a technique but as Participant H says, “</w:t>
      </w:r>
      <w:r w:rsidRPr="006D3A09">
        <w:rPr>
          <w:i/>
          <w:iCs/>
        </w:rPr>
        <w:t>Keep it one tone or if you wanted to escalate it, do it gradually. If you wanted to go from greyscale to colour… leak in colour but keep the music consistent.”</w:t>
      </w:r>
    </w:p>
    <w:p w14:paraId="77DD97A1" w14:textId="77777777" w:rsidR="00877826" w:rsidRDefault="00877826" w:rsidP="00877826">
      <w:pPr>
        <w:keepNext/>
      </w:pPr>
      <w:r w:rsidRPr="00877826">
        <w:drawing>
          <wp:inline distT="0" distB="0" distL="0" distR="0" wp14:anchorId="306B11FE" wp14:editId="0DF1E4F1">
            <wp:extent cx="5731510" cy="1612265"/>
            <wp:effectExtent l="0" t="0" r="2540" b="6985"/>
            <wp:docPr id="2108430294" name="Picture 1" descr="A collage of a perso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30294" name="Picture 1" descr="A collage of a person standing in a room&#10;&#10;Description automatically generated"/>
                    <pic:cNvPicPr/>
                  </pic:nvPicPr>
                  <pic:blipFill>
                    <a:blip r:embed="rId16"/>
                    <a:stretch>
                      <a:fillRect/>
                    </a:stretch>
                  </pic:blipFill>
                  <pic:spPr>
                    <a:xfrm>
                      <a:off x="0" y="0"/>
                      <a:ext cx="5731510" cy="1612265"/>
                    </a:xfrm>
                    <a:prstGeom prst="rect">
                      <a:avLst/>
                    </a:prstGeom>
                  </pic:spPr>
                </pic:pic>
              </a:graphicData>
            </a:graphic>
          </wp:inline>
        </w:drawing>
      </w:r>
    </w:p>
    <w:p w14:paraId="7A176519" w14:textId="70460ABB" w:rsidR="00877826" w:rsidRPr="001316D1" w:rsidRDefault="00877826" w:rsidP="00877826">
      <w:pPr>
        <w:pStyle w:val="Caption"/>
      </w:pPr>
      <w:r w:rsidRPr="00503C3D">
        <w:rPr>
          <w:i w:val="0"/>
          <w:iCs w:val="0"/>
        </w:rPr>
        <w:t xml:space="preserve">Figure </w:t>
      </w:r>
      <w:r w:rsidRPr="00503C3D">
        <w:rPr>
          <w:i w:val="0"/>
          <w:iCs w:val="0"/>
        </w:rPr>
        <w:fldChar w:fldCharType="begin"/>
      </w:r>
      <w:r w:rsidRPr="00503C3D">
        <w:rPr>
          <w:i w:val="0"/>
          <w:iCs w:val="0"/>
        </w:rPr>
        <w:instrText xml:space="preserve"> SEQ Figure \* ARABIC </w:instrText>
      </w:r>
      <w:r w:rsidRPr="00503C3D">
        <w:rPr>
          <w:i w:val="0"/>
          <w:iCs w:val="0"/>
        </w:rPr>
        <w:fldChar w:fldCharType="separate"/>
      </w:r>
      <w:r w:rsidR="00857E83">
        <w:rPr>
          <w:i w:val="0"/>
          <w:iCs w:val="0"/>
          <w:noProof/>
        </w:rPr>
        <w:t>10</w:t>
      </w:r>
      <w:r w:rsidRPr="00503C3D">
        <w:rPr>
          <w:i w:val="0"/>
          <w:iCs w:val="0"/>
        </w:rPr>
        <w:fldChar w:fldCharType="end"/>
      </w:r>
      <w:r>
        <w:t xml:space="preserve"> - Scenes from Video 5</w:t>
      </w:r>
    </w:p>
    <w:p w14:paraId="719AD5BD" w14:textId="77777777" w:rsidR="005063F1" w:rsidRDefault="005063F1" w:rsidP="005063F1">
      <w:pPr>
        <w:keepNext/>
      </w:pPr>
      <w:r>
        <w:rPr>
          <w:noProof/>
        </w:rPr>
        <w:lastRenderedPageBreak/>
        <w:drawing>
          <wp:inline distT="0" distB="0" distL="0" distR="0" wp14:anchorId="74B999E8" wp14:editId="5B15CA15">
            <wp:extent cx="5486400" cy="3200400"/>
            <wp:effectExtent l="0" t="0" r="0" b="0"/>
            <wp:docPr id="1210062565"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57D1830" w14:textId="6E5442ED" w:rsidR="005063F1" w:rsidRDefault="005063F1" w:rsidP="005063F1">
      <w:pPr>
        <w:pStyle w:val="Caption"/>
      </w:pPr>
      <w:r w:rsidRPr="005063F1">
        <w:rPr>
          <w:i w:val="0"/>
          <w:iCs w:val="0"/>
        </w:rPr>
        <w:t xml:space="preserve">Figure </w:t>
      </w:r>
      <w:r w:rsidRPr="005063F1">
        <w:rPr>
          <w:i w:val="0"/>
          <w:iCs w:val="0"/>
        </w:rPr>
        <w:fldChar w:fldCharType="begin"/>
      </w:r>
      <w:r w:rsidRPr="005063F1">
        <w:rPr>
          <w:i w:val="0"/>
          <w:iCs w:val="0"/>
        </w:rPr>
        <w:instrText xml:space="preserve"> SEQ Figure \* ARABIC </w:instrText>
      </w:r>
      <w:r w:rsidRPr="005063F1">
        <w:rPr>
          <w:i w:val="0"/>
          <w:iCs w:val="0"/>
        </w:rPr>
        <w:fldChar w:fldCharType="separate"/>
      </w:r>
      <w:r w:rsidR="00857E83">
        <w:rPr>
          <w:i w:val="0"/>
          <w:iCs w:val="0"/>
          <w:noProof/>
        </w:rPr>
        <w:t>11</w:t>
      </w:r>
      <w:r w:rsidRPr="005063F1">
        <w:rPr>
          <w:i w:val="0"/>
          <w:iCs w:val="0"/>
        </w:rPr>
        <w:fldChar w:fldCharType="end"/>
      </w:r>
      <w:r w:rsidRPr="005063F1">
        <w:rPr>
          <w:i w:val="0"/>
          <w:iCs w:val="0"/>
        </w:rPr>
        <w:t xml:space="preserve"> -</w:t>
      </w:r>
      <w:r>
        <w:t xml:space="preserve"> </w:t>
      </w:r>
      <w:r w:rsidRPr="00736B30">
        <w:t xml:space="preserve">Key Words Spoken Aloud During the Play Through of Video </w:t>
      </w:r>
      <w:r>
        <w:t>6</w:t>
      </w:r>
    </w:p>
    <w:p w14:paraId="7EC373D7" w14:textId="562FEF68" w:rsidR="00503C3D" w:rsidRDefault="00503C3D" w:rsidP="00503C3D">
      <w:r>
        <w:t xml:space="preserve">Many Participants while watching Video 6 were </w:t>
      </w:r>
      <w:r>
        <w:rPr>
          <w:i/>
          <w:iCs/>
        </w:rPr>
        <w:t xml:space="preserve">confused </w:t>
      </w:r>
      <w:r>
        <w:t>while viewing, however this video felt more grounded towards some. Participant L states, “</w:t>
      </w:r>
      <w:r>
        <w:rPr>
          <w:i/>
          <w:iCs/>
        </w:rPr>
        <w:t xml:space="preserve">while watching I was confused but this felt like an execution of several different styles in one video”. </w:t>
      </w:r>
      <w:r>
        <w:t>In which they would be correct in saying. Additionally, Participant F says, “</w:t>
      </w:r>
      <w:r w:rsidRPr="00503C3D">
        <w:rPr>
          <w:i/>
          <w:iCs/>
        </w:rPr>
        <w:t>the inconsistent colour palette and music felt like a spy/heist/action movie</w:t>
      </w:r>
      <w:r>
        <w:t>”. Therefore, while the video was confusing many Participants were able to pick up on the element queues display. This video demonstrates that you can cram a video with numerous elements of the same genre, but consistency is key in portraying a cohesive narrative.</w:t>
      </w:r>
    </w:p>
    <w:p w14:paraId="694453DC" w14:textId="77777777" w:rsidR="00503C3D" w:rsidRDefault="00503C3D" w:rsidP="00503C3D">
      <w:pPr>
        <w:keepNext/>
      </w:pPr>
      <w:r w:rsidRPr="00503C3D">
        <w:drawing>
          <wp:inline distT="0" distB="0" distL="0" distR="0" wp14:anchorId="788C8CBC" wp14:editId="3CC19F54">
            <wp:extent cx="5731510" cy="1612265"/>
            <wp:effectExtent l="0" t="0" r="2540" b="6985"/>
            <wp:docPr id="881299950"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9950" name="Picture 1" descr="A screenshot of a video&#10;&#10;Description automatically generated"/>
                    <pic:cNvPicPr/>
                  </pic:nvPicPr>
                  <pic:blipFill>
                    <a:blip r:embed="rId18"/>
                    <a:stretch>
                      <a:fillRect/>
                    </a:stretch>
                  </pic:blipFill>
                  <pic:spPr>
                    <a:xfrm>
                      <a:off x="0" y="0"/>
                      <a:ext cx="5731510" cy="1612265"/>
                    </a:xfrm>
                    <a:prstGeom prst="rect">
                      <a:avLst/>
                    </a:prstGeom>
                  </pic:spPr>
                </pic:pic>
              </a:graphicData>
            </a:graphic>
          </wp:inline>
        </w:drawing>
      </w:r>
    </w:p>
    <w:p w14:paraId="0F50252F" w14:textId="53DB70C1" w:rsidR="00503C3D" w:rsidRPr="00503C3D" w:rsidRDefault="00503C3D" w:rsidP="00503C3D">
      <w:pPr>
        <w:pStyle w:val="Caption"/>
      </w:pPr>
      <w:r w:rsidRPr="00503C3D">
        <w:rPr>
          <w:i w:val="0"/>
          <w:iCs w:val="0"/>
        </w:rPr>
        <w:t xml:space="preserve">Figure </w:t>
      </w:r>
      <w:r w:rsidRPr="00503C3D">
        <w:rPr>
          <w:i w:val="0"/>
          <w:iCs w:val="0"/>
        </w:rPr>
        <w:fldChar w:fldCharType="begin"/>
      </w:r>
      <w:r w:rsidRPr="00503C3D">
        <w:rPr>
          <w:i w:val="0"/>
          <w:iCs w:val="0"/>
        </w:rPr>
        <w:instrText xml:space="preserve"> SEQ Figure \* ARABIC </w:instrText>
      </w:r>
      <w:r w:rsidRPr="00503C3D">
        <w:rPr>
          <w:i w:val="0"/>
          <w:iCs w:val="0"/>
        </w:rPr>
        <w:fldChar w:fldCharType="separate"/>
      </w:r>
      <w:r w:rsidR="00857E83">
        <w:rPr>
          <w:i w:val="0"/>
          <w:iCs w:val="0"/>
          <w:noProof/>
        </w:rPr>
        <w:t>12</w:t>
      </w:r>
      <w:r w:rsidRPr="00503C3D">
        <w:rPr>
          <w:i w:val="0"/>
          <w:iCs w:val="0"/>
        </w:rPr>
        <w:fldChar w:fldCharType="end"/>
      </w:r>
      <w:r>
        <w:t xml:space="preserve"> - Scenes from Video 6</w:t>
      </w:r>
    </w:p>
    <w:p w14:paraId="321A707D" w14:textId="77777777" w:rsidR="005063F1" w:rsidRDefault="005063F1" w:rsidP="005063F1">
      <w:pPr>
        <w:keepNext/>
        <w:tabs>
          <w:tab w:val="left" w:pos="4995"/>
        </w:tabs>
      </w:pPr>
      <w:r>
        <w:rPr>
          <w:noProof/>
        </w:rPr>
        <w:lastRenderedPageBreak/>
        <w:drawing>
          <wp:inline distT="0" distB="0" distL="0" distR="0" wp14:anchorId="57C00A65" wp14:editId="556F445D">
            <wp:extent cx="5486400" cy="3200400"/>
            <wp:effectExtent l="0" t="0" r="0" b="0"/>
            <wp:docPr id="747174010"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427DAAD" w14:textId="728E3A6A" w:rsidR="005063F1" w:rsidRDefault="005063F1" w:rsidP="005063F1">
      <w:pPr>
        <w:pStyle w:val="Caption"/>
      </w:pPr>
      <w:r w:rsidRPr="005063F1">
        <w:rPr>
          <w:i w:val="0"/>
          <w:iCs w:val="0"/>
        </w:rPr>
        <w:t xml:space="preserve">Figure </w:t>
      </w:r>
      <w:r w:rsidRPr="005063F1">
        <w:rPr>
          <w:i w:val="0"/>
          <w:iCs w:val="0"/>
        </w:rPr>
        <w:fldChar w:fldCharType="begin"/>
      </w:r>
      <w:r w:rsidRPr="005063F1">
        <w:rPr>
          <w:i w:val="0"/>
          <w:iCs w:val="0"/>
        </w:rPr>
        <w:instrText xml:space="preserve"> SEQ Figure \* ARABIC </w:instrText>
      </w:r>
      <w:r w:rsidRPr="005063F1">
        <w:rPr>
          <w:i w:val="0"/>
          <w:iCs w:val="0"/>
        </w:rPr>
        <w:fldChar w:fldCharType="separate"/>
      </w:r>
      <w:r w:rsidR="00857E83">
        <w:rPr>
          <w:i w:val="0"/>
          <w:iCs w:val="0"/>
          <w:noProof/>
        </w:rPr>
        <w:t>13</w:t>
      </w:r>
      <w:r w:rsidRPr="005063F1">
        <w:rPr>
          <w:i w:val="0"/>
          <w:iCs w:val="0"/>
        </w:rPr>
        <w:fldChar w:fldCharType="end"/>
      </w:r>
      <w:r w:rsidRPr="005063F1">
        <w:rPr>
          <w:i w:val="0"/>
          <w:iCs w:val="0"/>
        </w:rPr>
        <w:t xml:space="preserve"> </w:t>
      </w:r>
      <w:r>
        <w:t xml:space="preserve">- </w:t>
      </w:r>
      <w:r w:rsidRPr="009E64A4">
        <w:t xml:space="preserve">Key Words Spoken Aloud During the Play Through of Video </w:t>
      </w:r>
      <w:r>
        <w:t>7</w:t>
      </w:r>
    </w:p>
    <w:p w14:paraId="0D640C4B" w14:textId="3CD1D17D" w:rsidR="009514A8" w:rsidRDefault="009514A8" w:rsidP="009514A8">
      <w:r>
        <w:t xml:space="preserve">As displayed in Figure 13, Video 7 was a whirlwind of </w:t>
      </w:r>
      <w:r w:rsidR="00F928D1">
        <w:t>emotions,</w:t>
      </w:r>
      <w:r>
        <w:t xml:space="preserve"> but it was almost unanimous that the video lacked </w:t>
      </w:r>
      <w:r>
        <w:rPr>
          <w:i/>
          <w:iCs/>
        </w:rPr>
        <w:t xml:space="preserve">direction </w:t>
      </w:r>
      <w:r>
        <w:t xml:space="preserve">which easily led to people being </w:t>
      </w:r>
      <w:r>
        <w:rPr>
          <w:i/>
          <w:iCs/>
        </w:rPr>
        <w:t xml:space="preserve">lost. </w:t>
      </w:r>
      <w:r>
        <w:t>Participant L says, “</w:t>
      </w:r>
      <w:r w:rsidRPr="009514A8">
        <w:rPr>
          <w:i/>
          <w:iCs/>
        </w:rPr>
        <w:t>for the first five seconds I enjoyed it but after that it didn’t feel like there was genre in mind</w:t>
      </w:r>
      <w:r>
        <w:t>”. This was an intentional move as elements were put in place for subversion, as stated by Participant E, “</w:t>
      </w:r>
      <w:r w:rsidRPr="0035503C">
        <w:rPr>
          <w:i/>
          <w:iCs/>
        </w:rPr>
        <w:t>the wrong music with the wrong colour</w:t>
      </w:r>
      <w:r>
        <w:t xml:space="preserve">”. </w:t>
      </w:r>
      <w:r w:rsidR="006739A6">
        <w:t xml:space="preserve">Of my 15 participants approximately 25% of viewers enjoyed the video. This further reinforces my previous point of viewers needing a consistent genre during their time watching. This is made apparent from Participant D’s perspective, </w:t>
      </w:r>
      <w:r w:rsidR="006739A6" w:rsidRPr="006739A6">
        <w:rPr>
          <w:i/>
          <w:iCs/>
        </w:rPr>
        <w:t>“</w:t>
      </w:r>
      <w:r w:rsidR="006739A6" w:rsidRPr="006739A6">
        <w:rPr>
          <w:i/>
          <w:iCs/>
        </w:rPr>
        <w:t>the past videos have been cohesive, that was quite hard to follow</w:t>
      </w:r>
      <w:r w:rsidR="006739A6" w:rsidRPr="006739A6">
        <w:rPr>
          <w:i/>
          <w:iCs/>
        </w:rPr>
        <w:t>… the video had a bit of everything which made it harder to watch”.</w:t>
      </w:r>
      <w:r w:rsidR="006739A6">
        <w:t xml:space="preserve"> </w:t>
      </w:r>
    </w:p>
    <w:p w14:paraId="5B7D858C" w14:textId="77777777" w:rsidR="00F272FC" w:rsidRDefault="00F272FC" w:rsidP="00F272FC">
      <w:pPr>
        <w:keepNext/>
      </w:pPr>
      <w:r w:rsidRPr="00F272FC">
        <w:drawing>
          <wp:inline distT="0" distB="0" distL="0" distR="0" wp14:anchorId="40047AD0" wp14:editId="6956193D">
            <wp:extent cx="5731510" cy="1612265"/>
            <wp:effectExtent l="0" t="0" r="2540" b="6985"/>
            <wp:docPr id="5137541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54175" name="Picture 1" descr="A screenshot of a video game&#10;&#10;Description automatically generated"/>
                    <pic:cNvPicPr/>
                  </pic:nvPicPr>
                  <pic:blipFill>
                    <a:blip r:embed="rId20"/>
                    <a:stretch>
                      <a:fillRect/>
                    </a:stretch>
                  </pic:blipFill>
                  <pic:spPr>
                    <a:xfrm>
                      <a:off x="0" y="0"/>
                      <a:ext cx="5731510" cy="1612265"/>
                    </a:xfrm>
                    <a:prstGeom prst="rect">
                      <a:avLst/>
                    </a:prstGeom>
                  </pic:spPr>
                </pic:pic>
              </a:graphicData>
            </a:graphic>
          </wp:inline>
        </w:drawing>
      </w:r>
    </w:p>
    <w:p w14:paraId="00E6CFF7" w14:textId="017D14D3" w:rsidR="00F272FC" w:rsidRPr="009514A8" w:rsidRDefault="00F272FC" w:rsidP="00F272FC">
      <w:pPr>
        <w:pStyle w:val="Caption"/>
      </w:pPr>
      <w:r w:rsidRPr="00F272FC">
        <w:rPr>
          <w:i w:val="0"/>
          <w:iCs w:val="0"/>
        </w:rPr>
        <w:t xml:space="preserve">Figure </w:t>
      </w:r>
      <w:r w:rsidRPr="00F272FC">
        <w:rPr>
          <w:i w:val="0"/>
          <w:iCs w:val="0"/>
        </w:rPr>
        <w:fldChar w:fldCharType="begin"/>
      </w:r>
      <w:r w:rsidRPr="00F272FC">
        <w:rPr>
          <w:i w:val="0"/>
          <w:iCs w:val="0"/>
        </w:rPr>
        <w:instrText xml:space="preserve"> SEQ Figure \* ARABIC </w:instrText>
      </w:r>
      <w:r w:rsidRPr="00F272FC">
        <w:rPr>
          <w:i w:val="0"/>
          <w:iCs w:val="0"/>
        </w:rPr>
        <w:fldChar w:fldCharType="separate"/>
      </w:r>
      <w:r w:rsidR="00857E83">
        <w:rPr>
          <w:i w:val="0"/>
          <w:iCs w:val="0"/>
          <w:noProof/>
        </w:rPr>
        <w:t>14</w:t>
      </w:r>
      <w:r w:rsidRPr="00F272FC">
        <w:rPr>
          <w:i w:val="0"/>
          <w:iCs w:val="0"/>
        </w:rPr>
        <w:fldChar w:fldCharType="end"/>
      </w:r>
      <w:r>
        <w:t xml:space="preserve"> - Scenes from Video 7</w:t>
      </w:r>
    </w:p>
    <w:p w14:paraId="10D0F1B5" w14:textId="77777777" w:rsidR="005063F1" w:rsidRDefault="005063F1" w:rsidP="005063F1">
      <w:pPr>
        <w:keepNext/>
      </w:pPr>
      <w:r>
        <w:rPr>
          <w:noProof/>
        </w:rPr>
        <w:lastRenderedPageBreak/>
        <w:drawing>
          <wp:inline distT="0" distB="0" distL="0" distR="0" wp14:anchorId="0F1DEC4B" wp14:editId="6EF09318">
            <wp:extent cx="5486400" cy="3200400"/>
            <wp:effectExtent l="0" t="0" r="0" b="0"/>
            <wp:docPr id="999934685"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C2BB2BB" w14:textId="608DB101" w:rsidR="005063F1" w:rsidRDefault="005063F1" w:rsidP="005063F1">
      <w:pPr>
        <w:pStyle w:val="Caption"/>
      </w:pPr>
      <w:r w:rsidRPr="005063F1">
        <w:rPr>
          <w:i w:val="0"/>
          <w:iCs w:val="0"/>
        </w:rPr>
        <w:t xml:space="preserve">Figure </w:t>
      </w:r>
      <w:r w:rsidRPr="005063F1">
        <w:rPr>
          <w:i w:val="0"/>
          <w:iCs w:val="0"/>
        </w:rPr>
        <w:fldChar w:fldCharType="begin"/>
      </w:r>
      <w:r w:rsidRPr="005063F1">
        <w:rPr>
          <w:i w:val="0"/>
          <w:iCs w:val="0"/>
        </w:rPr>
        <w:instrText xml:space="preserve"> SEQ Figure \* ARABIC </w:instrText>
      </w:r>
      <w:r w:rsidRPr="005063F1">
        <w:rPr>
          <w:i w:val="0"/>
          <w:iCs w:val="0"/>
        </w:rPr>
        <w:fldChar w:fldCharType="separate"/>
      </w:r>
      <w:r w:rsidR="00857E83">
        <w:rPr>
          <w:i w:val="0"/>
          <w:iCs w:val="0"/>
          <w:noProof/>
        </w:rPr>
        <w:t>15</w:t>
      </w:r>
      <w:r w:rsidRPr="005063F1">
        <w:rPr>
          <w:i w:val="0"/>
          <w:iCs w:val="0"/>
        </w:rPr>
        <w:fldChar w:fldCharType="end"/>
      </w:r>
      <w:r>
        <w:t xml:space="preserve"> - </w:t>
      </w:r>
      <w:r w:rsidRPr="004749E9">
        <w:t xml:space="preserve">Key Words Spoken Aloud During the Play Through of Video </w:t>
      </w:r>
      <w:r>
        <w:t>8</w:t>
      </w:r>
    </w:p>
    <w:p w14:paraId="3AE8D7BE" w14:textId="5FCC9D8A" w:rsidR="00F928D1" w:rsidRDefault="00BB3811" w:rsidP="00F928D1">
      <w:r>
        <w:t xml:space="preserve">While watching Video 8, many Participants were quick to notice the </w:t>
      </w:r>
      <w:r>
        <w:rPr>
          <w:i/>
          <w:iCs/>
        </w:rPr>
        <w:t xml:space="preserve">Lack of Music </w:t>
      </w:r>
      <w:r>
        <w:t>which to many made the scene rather boring. Both Participant A and B when asked how they felt when watching the video stated, “</w:t>
      </w:r>
      <w:r w:rsidRPr="00BB3811">
        <w:rPr>
          <w:i/>
          <w:iCs/>
        </w:rPr>
        <w:t>It felt like it was missing something</w:t>
      </w:r>
      <w:r>
        <w:t>”, with Participant A to further state, “</w:t>
      </w:r>
      <w:r w:rsidRPr="00BB3811">
        <w:rPr>
          <w:i/>
          <w:iCs/>
        </w:rPr>
        <w:t xml:space="preserve">if felt one dimensional as it missed a certain depth”. </w:t>
      </w:r>
      <w:r>
        <w:t>This led to the main improvement of the video suggested by many to be adding music. Participant N says, “</w:t>
      </w:r>
      <w:r w:rsidRPr="00BB3811">
        <w:rPr>
          <w:i/>
          <w:iCs/>
        </w:rPr>
        <w:t xml:space="preserve">some sort of music which blended well with the </w:t>
      </w:r>
      <w:proofErr w:type="spellStart"/>
      <w:r w:rsidRPr="00BB3811">
        <w:rPr>
          <w:i/>
          <w:iCs/>
        </w:rPr>
        <w:t>choreo</w:t>
      </w:r>
      <w:proofErr w:type="spellEnd"/>
      <w:r>
        <w:t>” would be suitable if the intention was to keep a low-profile scene. Similarly, Participant P stated, “</w:t>
      </w:r>
      <w:r w:rsidRPr="00BB3811">
        <w:rPr>
          <w:i/>
          <w:iCs/>
        </w:rPr>
        <w:t>some sort of soundtrack, just subtle would be nice”.</w:t>
      </w:r>
      <w:r>
        <w:t xml:space="preserve"> </w:t>
      </w:r>
    </w:p>
    <w:p w14:paraId="1DD8CCDA" w14:textId="77777777" w:rsidR="00857E83" w:rsidRDefault="00857E83" w:rsidP="00857E83">
      <w:pPr>
        <w:keepNext/>
      </w:pPr>
      <w:r w:rsidRPr="00857E83">
        <w:drawing>
          <wp:inline distT="0" distB="0" distL="0" distR="0" wp14:anchorId="55590D13" wp14:editId="7A5C761B">
            <wp:extent cx="5731510" cy="3223895"/>
            <wp:effectExtent l="0" t="0" r="2540" b="0"/>
            <wp:docPr id="1917298967" name="Picture 1"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98967" name="Picture 1" descr="A group of people in a room&#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6BBCE556" w14:textId="0DB2DCD4" w:rsidR="00857E83" w:rsidRPr="00BB3811" w:rsidRDefault="00857E83" w:rsidP="00857E83">
      <w:pPr>
        <w:pStyle w:val="Caption"/>
      </w:pPr>
      <w:r w:rsidRPr="00857E83">
        <w:rPr>
          <w:i w:val="0"/>
          <w:iCs w:val="0"/>
        </w:rPr>
        <w:t xml:space="preserve">Figure </w:t>
      </w:r>
      <w:r w:rsidRPr="00857E83">
        <w:rPr>
          <w:i w:val="0"/>
          <w:iCs w:val="0"/>
        </w:rPr>
        <w:fldChar w:fldCharType="begin"/>
      </w:r>
      <w:r w:rsidRPr="00857E83">
        <w:rPr>
          <w:i w:val="0"/>
          <w:iCs w:val="0"/>
        </w:rPr>
        <w:instrText xml:space="preserve"> SEQ Figure \* ARABIC </w:instrText>
      </w:r>
      <w:r w:rsidRPr="00857E83">
        <w:rPr>
          <w:i w:val="0"/>
          <w:iCs w:val="0"/>
        </w:rPr>
        <w:fldChar w:fldCharType="separate"/>
      </w:r>
      <w:r w:rsidRPr="00857E83">
        <w:rPr>
          <w:i w:val="0"/>
          <w:iCs w:val="0"/>
          <w:noProof/>
        </w:rPr>
        <w:t>16</w:t>
      </w:r>
      <w:r w:rsidRPr="00857E83">
        <w:rPr>
          <w:i w:val="0"/>
          <w:iCs w:val="0"/>
        </w:rPr>
        <w:fldChar w:fldCharType="end"/>
      </w:r>
      <w:r>
        <w:t xml:space="preserve"> - Scene from Video 8</w:t>
      </w:r>
    </w:p>
    <w:sectPr w:rsidR="00857E83" w:rsidRPr="00BB3811" w:rsidSect="00F60B57">
      <w:footerReference w:type="default" r:id="rId23"/>
      <w:headerReference w:type="first" r:id="rId24"/>
      <w:footerReference w:type="first" r:id="rId2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40278" w14:textId="77777777" w:rsidR="00F60B57" w:rsidRDefault="00F60B57" w:rsidP="00270A0E">
      <w:pPr>
        <w:spacing w:after="0" w:line="240" w:lineRule="auto"/>
      </w:pPr>
      <w:r>
        <w:separator/>
      </w:r>
    </w:p>
  </w:endnote>
  <w:endnote w:type="continuationSeparator" w:id="0">
    <w:p w14:paraId="6F1561B5" w14:textId="77777777" w:rsidR="00F60B57" w:rsidRDefault="00F60B57" w:rsidP="00270A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84EC3" w14:textId="77777777" w:rsidR="00BC24FA" w:rsidRDefault="00BC24FA">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C5155D2" w14:textId="547D420C" w:rsidR="00BC24FA" w:rsidRDefault="00BC24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DE3E6" w14:textId="77777777" w:rsidR="00BC24FA" w:rsidRDefault="00BC24FA">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A151CC6" w14:textId="77777777" w:rsidR="00BC24FA" w:rsidRDefault="00BC24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A264A0" w14:textId="77777777" w:rsidR="00F60B57" w:rsidRDefault="00F60B57" w:rsidP="00270A0E">
      <w:pPr>
        <w:spacing w:after="0" w:line="240" w:lineRule="auto"/>
      </w:pPr>
      <w:r>
        <w:separator/>
      </w:r>
    </w:p>
  </w:footnote>
  <w:footnote w:type="continuationSeparator" w:id="0">
    <w:p w14:paraId="40A07BBF" w14:textId="77777777" w:rsidR="00F60B57" w:rsidRDefault="00F60B57" w:rsidP="00270A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02699" w14:textId="2B584D42" w:rsidR="00BC24FA" w:rsidRDefault="00BC24FA" w:rsidP="00BC24FA">
    <w:pPr>
      <w:rPr>
        <w:noProof/>
      </w:rPr>
    </w:pPr>
    <w:r>
      <w:rPr>
        <w:noProof/>
      </w:rPr>
      <w:t xml:space="preserve">The following pie charts are a reflection of key/common words that were spoken aloud when watching the videos.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A0E"/>
    <w:rsid w:val="000D6B2A"/>
    <w:rsid w:val="001316D1"/>
    <w:rsid w:val="0017526E"/>
    <w:rsid w:val="001D1B11"/>
    <w:rsid w:val="00232821"/>
    <w:rsid w:val="00254C41"/>
    <w:rsid w:val="00270A0E"/>
    <w:rsid w:val="003015C0"/>
    <w:rsid w:val="0035503C"/>
    <w:rsid w:val="00503C3D"/>
    <w:rsid w:val="005063F1"/>
    <w:rsid w:val="00570B2C"/>
    <w:rsid w:val="005A52DF"/>
    <w:rsid w:val="005E7812"/>
    <w:rsid w:val="00630637"/>
    <w:rsid w:val="006739A6"/>
    <w:rsid w:val="00681936"/>
    <w:rsid w:val="006D3A09"/>
    <w:rsid w:val="006F0039"/>
    <w:rsid w:val="007862EF"/>
    <w:rsid w:val="007E55DA"/>
    <w:rsid w:val="0083200F"/>
    <w:rsid w:val="0084643B"/>
    <w:rsid w:val="00857E83"/>
    <w:rsid w:val="00877826"/>
    <w:rsid w:val="009514A8"/>
    <w:rsid w:val="00957F63"/>
    <w:rsid w:val="00977880"/>
    <w:rsid w:val="0098150F"/>
    <w:rsid w:val="009D2743"/>
    <w:rsid w:val="00BB3811"/>
    <w:rsid w:val="00BC24FA"/>
    <w:rsid w:val="00BD6C09"/>
    <w:rsid w:val="00D82F58"/>
    <w:rsid w:val="00DA687D"/>
    <w:rsid w:val="00EC1488"/>
    <w:rsid w:val="00F272FC"/>
    <w:rsid w:val="00F60B57"/>
    <w:rsid w:val="00F66750"/>
    <w:rsid w:val="00F928D1"/>
    <w:rsid w:val="00FF29D2"/>
    <w:rsid w:val="00FF51C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E3AF85"/>
  <w15:chartTrackingRefBased/>
  <w15:docId w15:val="{05900D8F-2898-46C7-8091-C762B5FE2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0A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A0E"/>
  </w:style>
  <w:style w:type="paragraph" w:styleId="Footer">
    <w:name w:val="footer"/>
    <w:basedOn w:val="Normal"/>
    <w:link w:val="FooterChar"/>
    <w:uiPriority w:val="99"/>
    <w:unhideWhenUsed/>
    <w:rsid w:val="00270A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A0E"/>
  </w:style>
  <w:style w:type="paragraph" w:styleId="Caption">
    <w:name w:val="caption"/>
    <w:basedOn w:val="Normal"/>
    <w:next w:val="Normal"/>
    <w:uiPriority w:val="35"/>
    <w:unhideWhenUsed/>
    <w:qFormat/>
    <w:rsid w:val="006819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4.xm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chart" Target="charts/chart8.xml"/><Relationship Id="rId7" Type="http://schemas.openxmlformats.org/officeDocument/2006/relationships/chart" Target="charts/chart1.xml"/><Relationship Id="rId12" Type="http://schemas.openxmlformats.org/officeDocument/2006/relationships/image" Target="media/image3.png"/><Relationship Id="rId17" Type="http://schemas.openxmlformats.org/officeDocument/2006/relationships/chart" Target="charts/chart6.xml"/><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hart" Target="charts/chart3.xm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chart" Target="charts/chart5.xml"/><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chart" Target="charts/chart7.xml"/><Relationship Id="rId4" Type="http://schemas.openxmlformats.org/officeDocument/2006/relationships/webSettings" Target="webSettings.xml"/><Relationship Id="rId9" Type="http://schemas.openxmlformats.org/officeDocument/2006/relationships/chart" Target="charts/chart2.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Video 1 - Action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567-4A85-8ABA-AA3F36BABAD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567-4A85-8ABA-AA3F36BABAD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567-4A85-8ABA-AA3F36BABAD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567-4A85-8ABA-AA3F36BABAD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5567-4A85-8ABA-AA3F36BABAD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5567-4A85-8ABA-AA3F36BABADA}"/>
              </c:ext>
            </c:extLst>
          </c:dPt>
          <c:cat>
            <c:strRef>
              <c:f>Sheet1!$A$2:$A$7</c:f>
              <c:strCache>
                <c:ptCount val="6"/>
                <c:pt idx="0">
                  <c:v>Cool</c:v>
                </c:pt>
                <c:pt idx="1">
                  <c:v>Cinematic</c:v>
                </c:pt>
                <c:pt idx="2">
                  <c:v>Trailer</c:v>
                </c:pt>
                <c:pt idx="3">
                  <c:v>Neutral</c:v>
                </c:pt>
                <c:pt idx="4">
                  <c:v>Vibrant</c:v>
                </c:pt>
                <c:pt idx="5">
                  <c:v>Perspecitves</c:v>
                </c:pt>
              </c:strCache>
            </c:strRef>
          </c:cat>
          <c:val>
            <c:numRef>
              <c:f>Sheet1!$B$2:$B$7</c:f>
              <c:numCache>
                <c:formatCode>General</c:formatCode>
                <c:ptCount val="6"/>
                <c:pt idx="0">
                  <c:v>6</c:v>
                </c:pt>
                <c:pt idx="1">
                  <c:v>1</c:v>
                </c:pt>
                <c:pt idx="2">
                  <c:v>2</c:v>
                </c:pt>
                <c:pt idx="3">
                  <c:v>1</c:v>
                </c:pt>
                <c:pt idx="4">
                  <c:v>1</c:v>
                </c:pt>
                <c:pt idx="5">
                  <c:v>2</c:v>
                </c:pt>
              </c:numCache>
            </c:numRef>
          </c:val>
          <c:extLst>
            <c:ext xmlns:c16="http://schemas.microsoft.com/office/drawing/2014/chart" uri="{C3380CC4-5D6E-409C-BE32-E72D297353CC}">
              <c16:uniqueId val="{00000000-362E-48B6-9D5C-19AAE2A34E3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Video 2 - Noir</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1C0-443C-ACEA-89932F8EEC7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1C0-443C-ACEA-89932F8EEC7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1C0-443C-ACEA-89932F8EEC7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1C0-443C-ACEA-89932F8EEC74}"/>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1C0-443C-ACEA-89932F8EEC74}"/>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81C0-443C-ACEA-89932F8EEC74}"/>
              </c:ext>
            </c:extLst>
          </c:dPt>
          <c:cat>
            <c:strRef>
              <c:f>Sheet1!$A$2:$A$7</c:f>
              <c:strCache>
                <c:ptCount val="6"/>
                <c:pt idx="0">
                  <c:v>Good</c:v>
                </c:pt>
                <c:pt idx="1">
                  <c:v>Empathy</c:v>
                </c:pt>
                <c:pt idx="2">
                  <c:v>*Laughter*</c:v>
                </c:pt>
                <c:pt idx="3">
                  <c:v>Peaceful</c:v>
                </c:pt>
                <c:pt idx="4">
                  <c:v>Dislike</c:v>
                </c:pt>
                <c:pt idx="5">
                  <c:v>Tense</c:v>
                </c:pt>
              </c:strCache>
            </c:strRef>
          </c:cat>
          <c:val>
            <c:numRef>
              <c:f>Sheet1!$B$2:$B$7</c:f>
              <c:numCache>
                <c:formatCode>General</c:formatCode>
                <c:ptCount val="6"/>
                <c:pt idx="0">
                  <c:v>3</c:v>
                </c:pt>
                <c:pt idx="1">
                  <c:v>2</c:v>
                </c:pt>
                <c:pt idx="2">
                  <c:v>4</c:v>
                </c:pt>
                <c:pt idx="3">
                  <c:v>1</c:v>
                </c:pt>
                <c:pt idx="4">
                  <c:v>2</c:v>
                </c:pt>
                <c:pt idx="5">
                  <c:v>1</c:v>
                </c:pt>
              </c:numCache>
            </c:numRef>
          </c:val>
          <c:extLst>
            <c:ext xmlns:c16="http://schemas.microsoft.com/office/drawing/2014/chart" uri="{C3380CC4-5D6E-409C-BE32-E72D297353CC}">
              <c16:uniqueId val="{00000000-1812-4B74-B8E5-C93EC020753F}"/>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Video 3 - Comedy</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D36-4187-918C-3147DFBA62E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D36-4187-918C-3147DFBA62E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D36-4187-918C-3147DFBA62E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D36-4187-918C-3147DFBA62E6}"/>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D36-4187-918C-3147DFBA62E6}"/>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AD36-4187-918C-3147DFBA62E6}"/>
              </c:ext>
            </c:extLst>
          </c:dPt>
          <c:cat>
            <c:strRef>
              <c:f>Sheet1!$A$2:$A$7</c:f>
              <c:strCache>
                <c:ptCount val="6"/>
                <c:pt idx="0">
                  <c:v>Light-hearted</c:v>
                </c:pt>
                <c:pt idx="1">
                  <c:v>Bright</c:v>
                </c:pt>
                <c:pt idx="2">
                  <c:v>*Laughter*</c:v>
                </c:pt>
                <c:pt idx="3">
                  <c:v>Weird</c:v>
                </c:pt>
                <c:pt idx="4">
                  <c:v>Dramatised</c:v>
                </c:pt>
                <c:pt idx="5">
                  <c:v>Dancing</c:v>
                </c:pt>
              </c:strCache>
            </c:strRef>
          </c:cat>
          <c:val>
            <c:numRef>
              <c:f>Sheet1!$B$2:$B$7</c:f>
              <c:numCache>
                <c:formatCode>General</c:formatCode>
                <c:ptCount val="6"/>
                <c:pt idx="0">
                  <c:v>2</c:v>
                </c:pt>
                <c:pt idx="1">
                  <c:v>3</c:v>
                </c:pt>
                <c:pt idx="2">
                  <c:v>4</c:v>
                </c:pt>
                <c:pt idx="3">
                  <c:v>1</c:v>
                </c:pt>
                <c:pt idx="4">
                  <c:v>1</c:v>
                </c:pt>
                <c:pt idx="5">
                  <c:v>2</c:v>
                </c:pt>
              </c:numCache>
            </c:numRef>
          </c:val>
          <c:extLst>
            <c:ext xmlns:c16="http://schemas.microsoft.com/office/drawing/2014/chart" uri="{C3380CC4-5D6E-409C-BE32-E72D297353CC}">
              <c16:uniqueId val="{00000000-24C7-4FDE-9706-EBD6A2F5D778}"/>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Video 4 - Thriller</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7E6-4EE0-9394-D53169C8602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7E6-4EE0-9394-D53169C8602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7E6-4EE0-9394-D53169C8602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37E6-4EE0-9394-D53169C8602E}"/>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37E6-4EE0-9394-D53169C8602E}"/>
              </c:ext>
            </c:extLst>
          </c:dPt>
          <c:cat>
            <c:strRef>
              <c:f>Sheet1!$A$2:$A$6</c:f>
              <c:strCache>
                <c:ptCount val="5"/>
                <c:pt idx="0">
                  <c:v>Scary</c:v>
                </c:pt>
                <c:pt idx="1">
                  <c:v>Matrix</c:v>
                </c:pt>
                <c:pt idx="2">
                  <c:v>Horror</c:v>
                </c:pt>
                <c:pt idx="3">
                  <c:v>Evil</c:v>
                </c:pt>
                <c:pt idx="4">
                  <c:v>Thriller</c:v>
                </c:pt>
              </c:strCache>
            </c:strRef>
          </c:cat>
          <c:val>
            <c:numRef>
              <c:f>Sheet1!$B$2:$B$6</c:f>
              <c:numCache>
                <c:formatCode>General</c:formatCode>
                <c:ptCount val="5"/>
                <c:pt idx="0">
                  <c:v>2</c:v>
                </c:pt>
                <c:pt idx="1">
                  <c:v>1</c:v>
                </c:pt>
                <c:pt idx="2">
                  <c:v>1</c:v>
                </c:pt>
                <c:pt idx="3">
                  <c:v>2</c:v>
                </c:pt>
                <c:pt idx="4">
                  <c:v>1</c:v>
                </c:pt>
              </c:numCache>
            </c:numRef>
          </c:val>
          <c:extLst>
            <c:ext xmlns:c16="http://schemas.microsoft.com/office/drawing/2014/chart" uri="{C3380CC4-5D6E-409C-BE32-E72D297353CC}">
              <c16:uniqueId val="{00000000-ED5C-49E2-9A4F-70EAFD61CF0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Video 5 - No Genre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3C1-4AC6-95F2-FB8F6F1AD72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3C1-4AC6-95F2-FB8F6F1AD72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03C1-4AC6-95F2-FB8F6F1AD72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03C1-4AC6-95F2-FB8F6F1AD72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03C1-4AC6-95F2-FB8F6F1AD72A}"/>
              </c:ext>
            </c:extLst>
          </c:dPt>
          <c:cat>
            <c:strRef>
              <c:f>Sheet1!$A$2:$A$6</c:f>
              <c:strCache>
                <c:ptCount val="5"/>
                <c:pt idx="0">
                  <c:v>Juxtaposition</c:v>
                </c:pt>
                <c:pt idx="1">
                  <c:v>Reality</c:v>
                </c:pt>
                <c:pt idx="2">
                  <c:v>Montage</c:v>
                </c:pt>
                <c:pt idx="3">
                  <c:v>Confused</c:v>
                </c:pt>
                <c:pt idx="4">
                  <c:v>Not Serious</c:v>
                </c:pt>
              </c:strCache>
            </c:strRef>
          </c:cat>
          <c:val>
            <c:numRef>
              <c:f>Sheet1!$B$2:$B$6</c:f>
              <c:numCache>
                <c:formatCode>General</c:formatCode>
                <c:ptCount val="5"/>
                <c:pt idx="0">
                  <c:v>1</c:v>
                </c:pt>
                <c:pt idx="1">
                  <c:v>2</c:v>
                </c:pt>
                <c:pt idx="2">
                  <c:v>1</c:v>
                </c:pt>
                <c:pt idx="3">
                  <c:v>3</c:v>
                </c:pt>
                <c:pt idx="4">
                  <c:v>2</c:v>
                </c:pt>
              </c:numCache>
            </c:numRef>
          </c:val>
          <c:extLst>
            <c:ext xmlns:c16="http://schemas.microsoft.com/office/drawing/2014/chart" uri="{C3380CC4-5D6E-409C-BE32-E72D297353CC}">
              <c16:uniqueId val="{00000000-0E86-48EE-B8BF-1ED7B99D5BE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Video 6 -Heist/Spy</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D7D-4CD4-A227-F99CB65F89B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D7D-4CD4-A227-F99CB65F89B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D7D-4CD4-A227-F99CB65F89B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D7D-4CD4-A227-F99CB65F89B2}"/>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FD7D-4CD4-A227-F99CB65F89B2}"/>
              </c:ext>
            </c:extLst>
          </c:dPt>
          <c:cat>
            <c:strRef>
              <c:f>Sheet1!$A$2:$A$6</c:f>
              <c:strCache>
                <c:ptCount val="5"/>
                <c:pt idx="0">
                  <c:v>Futuristic</c:v>
                </c:pt>
                <c:pt idx="1">
                  <c:v>Messy</c:v>
                </c:pt>
                <c:pt idx="2">
                  <c:v>Confused</c:v>
                </c:pt>
                <c:pt idx="3">
                  <c:v>Muted</c:v>
                </c:pt>
                <c:pt idx="4">
                  <c:v>Emergency</c:v>
                </c:pt>
              </c:strCache>
            </c:strRef>
          </c:cat>
          <c:val>
            <c:numRef>
              <c:f>Sheet1!$B$2:$B$6</c:f>
              <c:numCache>
                <c:formatCode>General</c:formatCode>
                <c:ptCount val="5"/>
                <c:pt idx="0">
                  <c:v>1</c:v>
                </c:pt>
                <c:pt idx="1">
                  <c:v>4</c:v>
                </c:pt>
                <c:pt idx="2">
                  <c:v>5</c:v>
                </c:pt>
                <c:pt idx="3">
                  <c:v>1</c:v>
                </c:pt>
                <c:pt idx="4">
                  <c:v>1</c:v>
                </c:pt>
              </c:numCache>
            </c:numRef>
          </c:val>
          <c:extLst>
            <c:ext xmlns:c16="http://schemas.microsoft.com/office/drawing/2014/chart" uri="{C3380CC4-5D6E-409C-BE32-E72D297353CC}">
              <c16:uniqueId val="{00000000-D328-4628-949B-76F354627384}"/>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Video 7 - Animation &amp; Subversion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38A-4592-9506-1639DA60BAE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38A-4592-9506-1639DA60BAE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38A-4592-9506-1639DA60BAE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38A-4592-9506-1639DA60BAE9}"/>
              </c:ext>
            </c:extLst>
          </c:dPt>
          <c:cat>
            <c:strRef>
              <c:f>Sheet1!$A$2:$A$5</c:f>
              <c:strCache>
                <c:ptCount val="4"/>
                <c:pt idx="0">
                  <c:v>Directionless</c:v>
                </c:pt>
                <c:pt idx="1">
                  <c:v>Confused</c:v>
                </c:pt>
                <c:pt idx="2">
                  <c:v>Lost</c:v>
                </c:pt>
                <c:pt idx="3">
                  <c:v>Annoyed</c:v>
                </c:pt>
              </c:strCache>
            </c:strRef>
          </c:cat>
          <c:val>
            <c:numRef>
              <c:f>Sheet1!$B$2:$B$5</c:f>
              <c:numCache>
                <c:formatCode>General</c:formatCode>
                <c:ptCount val="4"/>
                <c:pt idx="0">
                  <c:v>4</c:v>
                </c:pt>
                <c:pt idx="1">
                  <c:v>3</c:v>
                </c:pt>
                <c:pt idx="2">
                  <c:v>1</c:v>
                </c:pt>
                <c:pt idx="3">
                  <c:v>2</c:v>
                </c:pt>
              </c:numCache>
            </c:numRef>
          </c:val>
          <c:extLst>
            <c:ext xmlns:c16="http://schemas.microsoft.com/office/drawing/2014/chart" uri="{C3380CC4-5D6E-409C-BE32-E72D297353CC}">
              <c16:uniqueId val="{00000000-E14A-46B1-A712-BBD98197361E}"/>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Video 8 - Original Scene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0CC-46F5-9249-CD6E7D4D298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0CC-46F5-9249-CD6E7D4D298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0CC-46F5-9249-CD6E7D4D298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0CC-46F5-9249-CD6E7D4D2986}"/>
              </c:ext>
            </c:extLst>
          </c:dPt>
          <c:cat>
            <c:strRef>
              <c:f>Sheet1!$A$2:$A$5</c:f>
              <c:strCache>
                <c:ptCount val="4"/>
                <c:pt idx="0">
                  <c:v>Lack of Music</c:v>
                </c:pt>
                <c:pt idx="1">
                  <c:v>Eerie</c:v>
                </c:pt>
                <c:pt idx="2">
                  <c:v>Muted</c:v>
                </c:pt>
                <c:pt idx="3">
                  <c:v>Sinister</c:v>
                </c:pt>
              </c:strCache>
            </c:strRef>
          </c:cat>
          <c:val>
            <c:numRef>
              <c:f>Sheet1!$B$2:$B$5</c:f>
              <c:numCache>
                <c:formatCode>General</c:formatCode>
                <c:ptCount val="4"/>
                <c:pt idx="0">
                  <c:v>4</c:v>
                </c:pt>
                <c:pt idx="1">
                  <c:v>2</c:v>
                </c:pt>
                <c:pt idx="2">
                  <c:v>1</c:v>
                </c:pt>
                <c:pt idx="3">
                  <c:v>2</c:v>
                </c:pt>
              </c:numCache>
            </c:numRef>
          </c:val>
          <c:extLst>
            <c:ext xmlns:c16="http://schemas.microsoft.com/office/drawing/2014/chart" uri="{C3380CC4-5D6E-409C-BE32-E72D297353CC}">
              <c16:uniqueId val="{00000000-EB98-493A-AA86-B94D4CCC958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9FC620-C7C0-4885-A387-FAEBE61F3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8</Pages>
  <Words>1096</Words>
  <Characters>6250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Hammond</dc:creator>
  <cp:keywords/>
  <dc:description/>
  <cp:lastModifiedBy>Luke Hammond</cp:lastModifiedBy>
  <cp:revision>30</cp:revision>
  <dcterms:created xsi:type="dcterms:W3CDTF">2024-01-22T15:30:00Z</dcterms:created>
  <dcterms:modified xsi:type="dcterms:W3CDTF">2024-01-27T21:14:00Z</dcterms:modified>
</cp:coreProperties>
</file>